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152" w:rsidRPr="007F7152" w:rsidRDefault="007F7152" w:rsidP="007F7152">
      <w:pPr>
        <w:jc w:val="center"/>
        <w:rPr>
          <w:rFonts w:ascii="Arial" w:hAnsi="Arial" w:cs="Arial"/>
          <w:b/>
          <w:color w:val="0070C0"/>
          <w:sz w:val="28"/>
          <w:szCs w:val="28"/>
        </w:rPr>
      </w:pPr>
      <w:r w:rsidRPr="007F7152">
        <w:rPr>
          <w:rFonts w:ascii="Arial" w:hAnsi="Arial" w:cs="Arial"/>
          <w:b/>
          <w:color w:val="0070C0"/>
          <w:sz w:val="28"/>
          <w:szCs w:val="28"/>
        </w:rPr>
        <w:t>ENQUÊTES DE RÉGION</w:t>
      </w:r>
    </w:p>
    <w:p w:rsidR="007F7152" w:rsidRPr="007F7152" w:rsidRDefault="007F7152" w:rsidP="007F7152">
      <w:pPr>
        <w:jc w:val="center"/>
        <w:rPr>
          <w:rFonts w:ascii="Arial" w:hAnsi="Arial" w:cs="Arial"/>
          <w:b/>
          <w:color w:val="0070C0"/>
          <w:sz w:val="28"/>
          <w:szCs w:val="28"/>
        </w:rPr>
      </w:pPr>
      <w:r w:rsidRPr="007F7152">
        <w:rPr>
          <w:rFonts w:ascii="Arial" w:hAnsi="Arial" w:cs="Arial"/>
          <w:b/>
          <w:color w:val="0070C0"/>
          <w:sz w:val="28"/>
          <w:szCs w:val="28"/>
        </w:rPr>
        <w:t>SOCIÉTÉ POST-COVID : À QUOI RESSEMBLERA DEMAIN ?</w:t>
      </w:r>
    </w:p>
    <w:p w:rsidR="007F7152" w:rsidRDefault="007F7152" w:rsidP="007F7152">
      <w:pPr>
        <w:jc w:val="center"/>
        <w:rPr>
          <w:rFonts w:ascii="Arial" w:hAnsi="Arial" w:cs="Arial"/>
          <w:b/>
          <w:color w:val="0070C0"/>
          <w:sz w:val="28"/>
          <w:szCs w:val="28"/>
        </w:rPr>
      </w:pPr>
      <w:r w:rsidRPr="007F7152">
        <w:rPr>
          <w:rFonts w:ascii="Arial" w:hAnsi="Arial" w:cs="Arial"/>
          <w:b/>
          <w:color w:val="0070C0"/>
          <w:sz w:val="28"/>
          <w:szCs w:val="28"/>
        </w:rPr>
        <w:t>Et aussi : Comment préserver notre patrimoine ?</w:t>
      </w:r>
    </w:p>
    <w:p w:rsidR="007F7152" w:rsidRPr="007F7152" w:rsidRDefault="007F7152" w:rsidP="007F7152">
      <w:pPr>
        <w:jc w:val="center"/>
        <w:rPr>
          <w:rFonts w:ascii="Arial" w:hAnsi="Arial" w:cs="Arial"/>
          <w:b/>
          <w:color w:val="0070C0"/>
          <w:sz w:val="28"/>
          <w:szCs w:val="28"/>
        </w:rPr>
      </w:pPr>
      <w:r w:rsidRPr="007F7152">
        <w:rPr>
          <w:rFonts w:ascii="Arial" w:hAnsi="Arial" w:cs="Arial"/>
          <w:b/>
        </w:rPr>
        <w:t>Mercredi 7 avril vers 23.05</w:t>
      </w:r>
      <w:bookmarkStart w:id="0" w:name="_GoBack"/>
      <w:bookmarkEnd w:id="0"/>
    </w:p>
    <w:p w:rsidR="007F7152" w:rsidRPr="007F7152" w:rsidRDefault="007F7152" w:rsidP="007F7152">
      <w:pPr>
        <w:rPr>
          <w:rFonts w:ascii="Arial" w:hAnsi="Arial" w:cs="Arial"/>
        </w:rPr>
      </w:pPr>
    </w:p>
    <w:p w:rsidR="007F7152" w:rsidRPr="007F7152" w:rsidRDefault="007F7152" w:rsidP="007F7152">
      <w:pPr>
        <w:rPr>
          <w:rFonts w:ascii="Arial" w:hAnsi="Arial" w:cs="Arial"/>
        </w:rPr>
      </w:pPr>
    </w:p>
    <w:p w:rsidR="007F7152" w:rsidRPr="007F7152" w:rsidRDefault="007F7152" w:rsidP="007F7152">
      <w:pPr>
        <w:rPr>
          <w:rFonts w:ascii="Arial" w:hAnsi="Arial" w:cs="Arial"/>
        </w:rPr>
      </w:pPr>
      <w:r w:rsidRPr="007F7152">
        <w:rPr>
          <w:rFonts w:ascii="Arial" w:hAnsi="Arial" w:cs="Arial"/>
        </w:rPr>
        <w:t>Un mercredi par mois, en diffusion simultanée, les 13 rédactions régionales de France 3 vous proposent 13 magazines d'enquêtes et reportages inédits sur ce qui fait l'actualité dans votre région</w:t>
      </w:r>
    </w:p>
    <w:p w:rsidR="007F7152" w:rsidRPr="007F7152" w:rsidRDefault="007F7152" w:rsidP="007F7152">
      <w:pPr>
        <w:rPr>
          <w:rFonts w:ascii="Arial" w:hAnsi="Arial" w:cs="Arial"/>
        </w:rPr>
      </w:pPr>
      <w:r w:rsidRPr="007F7152">
        <w:rPr>
          <w:rFonts w:ascii="Arial" w:hAnsi="Arial" w:cs="Arial"/>
          <w:b/>
        </w:rPr>
        <w:t>Mercredi 7 avril vers 23.05</w:t>
      </w:r>
      <w:r w:rsidRPr="007F7152">
        <w:rPr>
          <w:rFonts w:ascii="Arial" w:hAnsi="Arial" w:cs="Arial"/>
        </w:rPr>
        <w:t>, « Enquêtes de région » regarde vers le futur — que sera la société post-</w:t>
      </w:r>
      <w:proofErr w:type="spellStart"/>
      <w:r w:rsidRPr="007F7152">
        <w:rPr>
          <w:rFonts w:ascii="Arial" w:hAnsi="Arial" w:cs="Arial"/>
        </w:rPr>
        <w:t>covid</w:t>
      </w:r>
      <w:proofErr w:type="spellEnd"/>
      <w:r w:rsidRPr="007F7152">
        <w:rPr>
          <w:rFonts w:ascii="Arial" w:hAnsi="Arial" w:cs="Arial"/>
        </w:rPr>
        <w:t xml:space="preserve"> ? — et se penche sur notre passé bien présent : comment sauvegarder nos monuments.</w:t>
      </w:r>
    </w:p>
    <w:p w:rsidR="007F7152" w:rsidRPr="007F7152" w:rsidRDefault="007F7152" w:rsidP="007F7152">
      <w:pPr>
        <w:rPr>
          <w:rFonts w:ascii="Arial" w:hAnsi="Arial" w:cs="Arial"/>
        </w:rPr>
      </w:pPr>
    </w:p>
    <w:p w:rsidR="007F7152" w:rsidRPr="007F7152" w:rsidRDefault="007F7152" w:rsidP="007F7152">
      <w:pPr>
        <w:rPr>
          <w:rFonts w:ascii="Arial" w:hAnsi="Arial" w:cs="Arial"/>
        </w:rPr>
      </w:pPr>
      <w:r w:rsidRPr="007F7152">
        <w:rPr>
          <w:rFonts w:ascii="Arial" w:hAnsi="Arial" w:cs="Arial"/>
        </w:rPr>
        <w:t>Concrètement, comment ça marche ? Votre téléviseur est branché sur France 3. En deuxième partie de soirée, en fonction de votre lieu de résidence, un programme propre à votre région vous sera proposé. Nul besoin de changer de chaîne pour aller sur le canal spécifique de votre antenne régionale de France 3.</w:t>
      </w:r>
    </w:p>
    <w:p w:rsidR="007F7152" w:rsidRPr="007F7152" w:rsidRDefault="007F7152" w:rsidP="007F7152">
      <w:pPr>
        <w:rPr>
          <w:rFonts w:ascii="Arial" w:hAnsi="Arial" w:cs="Arial"/>
        </w:rPr>
      </w:pPr>
    </w:p>
    <w:p w:rsidR="007F7152" w:rsidRPr="007F7152" w:rsidRDefault="007F7152" w:rsidP="007F7152">
      <w:pPr>
        <w:rPr>
          <w:rFonts w:ascii="Arial" w:hAnsi="Arial" w:cs="Arial"/>
        </w:rPr>
      </w:pPr>
    </w:p>
    <w:p w:rsidR="007F7152" w:rsidRPr="007F7152" w:rsidRDefault="007F7152" w:rsidP="007F7152">
      <w:pPr>
        <w:rPr>
          <w:rFonts w:ascii="Arial" w:hAnsi="Arial" w:cs="Arial"/>
          <w:b/>
          <w:color w:val="0070C0"/>
        </w:rPr>
      </w:pPr>
      <w:r w:rsidRPr="007F7152">
        <w:rPr>
          <w:rFonts w:ascii="Arial" w:hAnsi="Arial" w:cs="Arial"/>
          <w:b/>
          <w:color w:val="0070C0"/>
        </w:rPr>
        <w:t>FUTUR : SOCIETE POST COVID, ON CHANGE TOUT ?</w:t>
      </w:r>
    </w:p>
    <w:p w:rsidR="007F7152" w:rsidRPr="007F7152" w:rsidRDefault="007F7152" w:rsidP="007F7152">
      <w:pPr>
        <w:rPr>
          <w:rFonts w:ascii="Arial" w:hAnsi="Arial" w:cs="Arial"/>
        </w:rPr>
      </w:pPr>
      <w:r w:rsidRPr="007F7152">
        <w:rPr>
          <w:rFonts w:ascii="Arial" w:hAnsi="Arial" w:cs="Arial"/>
        </w:rPr>
        <w:t xml:space="preserve">Le </w:t>
      </w:r>
      <w:proofErr w:type="spellStart"/>
      <w:r w:rsidRPr="007F7152">
        <w:rPr>
          <w:rFonts w:ascii="Arial" w:hAnsi="Arial" w:cs="Arial"/>
        </w:rPr>
        <w:t>covid</w:t>
      </w:r>
      <w:proofErr w:type="spellEnd"/>
      <w:r w:rsidRPr="007F7152">
        <w:rPr>
          <w:rFonts w:ascii="Arial" w:hAnsi="Arial" w:cs="Arial"/>
        </w:rPr>
        <w:t xml:space="preserve"> a bouleversé nos vies. Pour autant, allons-nous révolutionner notre quotidien? Si des aspirations nouvelles ont vu le jour, le grand soir n'aura pas lieu. La soif d'écologie ressort amplifiée de cette crise. Sur le plan personnel, de nombreux Français aimeraient changer certaines choses de leur vie d’avant. Ils aspirent ainsi à revoir leur façon de consommer. La Famille s’impose comme la valeur la plus essentielle, tandis que la valeur Travail est questionnée sur sa considération au sein de la société. *Etude BVA</w:t>
      </w:r>
    </w:p>
    <w:p w:rsidR="007F7152" w:rsidRPr="007F7152" w:rsidRDefault="007F7152" w:rsidP="007F7152">
      <w:pPr>
        <w:rPr>
          <w:rFonts w:ascii="Arial" w:hAnsi="Arial" w:cs="Arial"/>
        </w:rPr>
      </w:pPr>
    </w:p>
    <w:p w:rsidR="007F7152" w:rsidRPr="007F7152" w:rsidRDefault="007F7152" w:rsidP="007F7152">
      <w:pPr>
        <w:pStyle w:val="Paragraphedeliste"/>
        <w:numPr>
          <w:ilvl w:val="0"/>
          <w:numId w:val="1"/>
        </w:numPr>
        <w:rPr>
          <w:rFonts w:ascii="Arial" w:hAnsi="Arial" w:cs="Arial"/>
          <w:i/>
        </w:rPr>
      </w:pPr>
      <w:r w:rsidRPr="007F7152">
        <w:rPr>
          <w:rFonts w:ascii="Arial" w:hAnsi="Arial" w:cs="Arial"/>
        </w:rPr>
        <w:t xml:space="preserve">La montagne comme on ne l’avait jamais vue • </w:t>
      </w:r>
      <w:r w:rsidRPr="007F7152">
        <w:rPr>
          <w:rFonts w:ascii="Arial" w:hAnsi="Arial" w:cs="Arial"/>
          <w:i/>
        </w:rPr>
        <w:t>Auvergne-Rhône-Alpes  • + d'info ICI</w:t>
      </w:r>
    </w:p>
    <w:p w:rsidR="007F7152" w:rsidRPr="007F7152" w:rsidRDefault="007F7152" w:rsidP="007F7152">
      <w:pPr>
        <w:pStyle w:val="Paragraphedeliste"/>
        <w:numPr>
          <w:ilvl w:val="0"/>
          <w:numId w:val="1"/>
        </w:numPr>
        <w:rPr>
          <w:rFonts w:ascii="Arial" w:hAnsi="Arial" w:cs="Arial"/>
          <w:i/>
        </w:rPr>
      </w:pPr>
      <w:r w:rsidRPr="007F7152">
        <w:rPr>
          <w:rFonts w:ascii="Arial" w:hAnsi="Arial" w:cs="Arial"/>
        </w:rPr>
        <w:t xml:space="preserve">Parents à tout prix ?  • </w:t>
      </w:r>
      <w:r w:rsidRPr="007F7152">
        <w:rPr>
          <w:rFonts w:ascii="Arial" w:hAnsi="Arial" w:cs="Arial"/>
          <w:i/>
        </w:rPr>
        <w:t>Bourgogne-Franche-Comté</w:t>
      </w:r>
    </w:p>
    <w:p w:rsidR="007F7152" w:rsidRPr="007F7152" w:rsidRDefault="007F7152" w:rsidP="007F7152">
      <w:pPr>
        <w:pStyle w:val="Paragraphedeliste"/>
        <w:numPr>
          <w:ilvl w:val="0"/>
          <w:numId w:val="1"/>
        </w:numPr>
        <w:rPr>
          <w:rFonts w:ascii="Arial" w:hAnsi="Arial" w:cs="Arial"/>
          <w:i/>
        </w:rPr>
      </w:pPr>
      <w:r w:rsidRPr="007F7152">
        <w:rPr>
          <w:rFonts w:ascii="Arial" w:hAnsi="Arial" w:cs="Arial"/>
        </w:rPr>
        <w:t xml:space="preserve">Consommer autrement  • </w:t>
      </w:r>
      <w:r w:rsidRPr="007F7152">
        <w:rPr>
          <w:rFonts w:ascii="Arial" w:hAnsi="Arial" w:cs="Arial"/>
          <w:i/>
        </w:rPr>
        <w:t>Centre-Val-de-Loire</w:t>
      </w:r>
    </w:p>
    <w:p w:rsidR="007F7152" w:rsidRPr="007F7152" w:rsidRDefault="007F7152" w:rsidP="007F7152">
      <w:pPr>
        <w:pStyle w:val="Paragraphedeliste"/>
        <w:numPr>
          <w:ilvl w:val="0"/>
          <w:numId w:val="1"/>
        </w:numPr>
        <w:rPr>
          <w:rFonts w:ascii="Arial" w:hAnsi="Arial" w:cs="Arial"/>
          <w:i/>
        </w:rPr>
      </w:pPr>
      <w:r w:rsidRPr="007F7152">
        <w:rPr>
          <w:rFonts w:ascii="Arial" w:hAnsi="Arial" w:cs="Arial"/>
        </w:rPr>
        <w:t xml:space="preserve">Climat, à quoi ressemblera notre région dans 30 ans ? • </w:t>
      </w:r>
      <w:r w:rsidRPr="007F7152">
        <w:rPr>
          <w:rFonts w:ascii="Arial" w:hAnsi="Arial" w:cs="Arial"/>
          <w:i/>
        </w:rPr>
        <w:t>Nouvelle Aquitaine  • + d'info ICI</w:t>
      </w:r>
    </w:p>
    <w:p w:rsidR="007F7152" w:rsidRPr="007F7152" w:rsidRDefault="007F7152" w:rsidP="007F7152">
      <w:pPr>
        <w:pStyle w:val="Paragraphedeliste"/>
        <w:numPr>
          <w:ilvl w:val="0"/>
          <w:numId w:val="1"/>
        </w:numPr>
        <w:rPr>
          <w:rFonts w:ascii="Arial" w:hAnsi="Arial" w:cs="Arial"/>
          <w:i/>
        </w:rPr>
      </w:pPr>
      <w:r w:rsidRPr="007F7152">
        <w:rPr>
          <w:rFonts w:ascii="Arial" w:hAnsi="Arial" w:cs="Arial"/>
        </w:rPr>
        <w:t xml:space="preserve">Le business du </w:t>
      </w:r>
      <w:proofErr w:type="spellStart"/>
      <w:r w:rsidRPr="007F7152">
        <w:rPr>
          <w:rFonts w:ascii="Arial" w:hAnsi="Arial" w:cs="Arial"/>
        </w:rPr>
        <w:t>covid</w:t>
      </w:r>
      <w:proofErr w:type="spellEnd"/>
      <w:r w:rsidRPr="007F7152">
        <w:rPr>
          <w:rFonts w:ascii="Arial" w:hAnsi="Arial" w:cs="Arial"/>
        </w:rPr>
        <w:t xml:space="preserve"> • </w:t>
      </w:r>
      <w:r w:rsidRPr="007F7152">
        <w:rPr>
          <w:rFonts w:ascii="Arial" w:hAnsi="Arial" w:cs="Arial"/>
          <w:i/>
        </w:rPr>
        <w:t>Occitanie</w:t>
      </w:r>
    </w:p>
    <w:p w:rsidR="007F7152" w:rsidRPr="007F7152" w:rsidRDefault="007F7152" w:rsidP="007F7152">
      <w:pPr>
        <w:pStyle w:val="Paragraphedeliste"/>
        <w:numPr>
          <w:ilvl w:val="0"/>
          <w:numId w:val="1"/>
        </w:numPr>
        <w:rPr>
          <w:rFonts w:ascii="Arial" w:hAnsi="Arial" w:cs="Arial"/>
          <w:i/>
        </w:rPr>
      </w:pPr>
      <w:r w:rsidRPr="007F7152">
        <w:rPr>
          <w:rFonts w:ascii="Arial" w:hAnsi="Arial" w:cs="Arial"/>
        </w:rPr>
        <w:t xml:space="preserve">Génération sacrifiée, les jeunes et le </w:t>
      </w:r>
      <w:proofErr w:type="spellStart"/>
      <w:r w:rsidRPr="007F7152">
        <w:rPr>
          <w:rFonts w:ascii="Arial" w:hAnsi="Arial" w:cs="Arial"/>
        </w:rPr>
        <w:t>Covid</w:t>
      </w:r>
      <w:proofErr w:type="spellEnd"/>
      <w:r w:rsidRPr="007F7152">
        <w:rPr>
          <w:rFonts w:ascii="Arial" w:hAnsi="Arial" w:cs="Arial"/>
        </w:rPr>
        <w:t xml:space="preserve"> • </w:t>
      </w:r>
      <w:r w:rsidRPr="007F7152">
        <w:rPr>
          <w:rFonts w:ascii="Arial" w:hAnsi="Arial" w:cs="Arial"/>
          <w:i/>
        </w:rPr>
        <w:t>Provence-Alpes-Côte d'Azur</w:t>
      </w:r>
    </w:p>
    <w:p w:rsidR="007F7152" w:rsidRPr="007F7152" w:rsidRDefault="007F7152" w:rsidP="007F7152">
      <w:pPr>
        <w:rPr>
          <w:rFonts w:ascii="Arial" w:hAnsi="Arial" w:cs="Arial"/>
        </w:rPr>
      </w:pPr>
      <w:r w:rsidRPr="007F7152">
        <w:rPr>
          <w:rFonts w:ascii="Arial" w:hAnsi="Arial" w:cs="Arial"/>
        </w:rPr>
        <w:t xml:space="preserve"> </w:t>
      </w:r>
    </w:p>
    <w:p w:rsidR="007F7152" w:rsidRDefault="007F7152" w:rsidP="007F7152">
      <w:pPr>
        <w:rPr>
          <w:rFonts w:ascii="Arial" w:hAnsi="Arial" w:cs="Arial"/>
        </w:rPr>
      </w:pPr>
    </w:p>
    <w:p w:rsidR="007F7152" w:rsidRPr="007F7152" w:rsidRDefault="007F7152" w:rsidP="007F7152">
      <w:pPr>
        <w:rPr>
          <w:rFonts w:ascii="Arial" w:hAnsi="Arial" w:cs="Arial"/>
          <w:b/>
          <w:color w:val="0070C0"/>
        </w:rPr>
      </w:pPr>
      <w:r w:rsidRPr="007F7152">
        <w:rPr>
          <w:rFonts w:ascii="Arial" w:hAnsi="Arial" w:cs="Arial"/>
          <w:b/>
          <w:color w:val="0070C0"/>
        </w:rPr>
        <w:t>MONUMENTS : COMMENT PRESERVER LES VESTIGES DU PASSE ?</w:t>
      </w:r>
    </w:p>
    <w:p w:rsidR="007F7152" w:rsidRPr="007F7152" w:rsidRDefault="007F7152" w:rsidP="007F7152">
      <w:pPr>
        <w:rPr>
          <w:rFonts w:ascii="Arial" w:hAnsi="Arial" w:cs="Arial"/>
        </w:rPr>
      </w:pPr>
      <w:r w:rsidRPr="007F7152">
        <w:rPr>
          <w:rFonts w:ascii="Arial" w:hAnsi="Arial" w:cs="Arial"/>
        </w:rPr>
        <w:t xml:space="preserve">Le 15 avril 2019, le monde entier, a bien cru que Notre-Dame de Paris, ce joyau gothique Français, allait disparaître dans un incendie. D'une façon plus globale, quel rapport </w:t>
      </w:r>
      <w:r w:rsidRPr="007F7152">
        <w:rPr>
          <w:rFonts w:ascii="Arial" w:hAnsi="Arial" w:cs="Arial"/>
        </w:rPr>
        <w:t>entretenons-nous</w:t>
      </w:r>
      <w:r w:rsidRPr="007F7152">
        <w:rPr>
          <w:rFonts w:ascii="Arial" w:hAnsi="Arial" w:cs="Arial"/>
        </w:rPr>
        <w:t xml:space="preserve"> avec nos monuments, dans un contexte où leur entretien coûte très cher à la collectivité. </w:t>
      </w:r>
    </w:p>
    <w:p w:rsidR="007F7152" w:rsidRPr="007F7152" w:rsidRDefault="007F7152" w:rsidP="007F7152">
      <w:pPr>
        <w:rPr>
          <w:rFonts w:ascii="Arial" w:hAnsi="Arial" w:cs="Arial"/>
        </w:rPr>
      </w:pPr>
    </w:p>
    <w:p w:rsidR="007F7152" w:rsidRPr="007F7152" w:rsidRDefault="007F7152" w:rsidP="007F7152">
      <w:pPr>
        <w:pStyle w:val="Paragraphedeliste"/>
        <w:numPr>
          <w:ilvl w:val="0"/>
          <w:numId w:val="2"/>
        </w:numPr>
        <w:rPr>
          <w:rFonts w:ascii="Arial" w:hAnsi="Arial" w:cs="Arial"/>
          <w:i/>
        </w:rPr>
      </w:pPr>
      <w:r w:rsidRPr="007F7152">
        <w:rPr>
          <w:rFonts w:ascii="Arial" w:hAnsi="Arial" w:cs="Arial"/>
        </w:rPr>
        <w:t xml:space="preserve">Deux ans après l'incendie de Notre-Dame-de-Paris • </w:t>
      </w:r>
      <w:r w:rsidRPr="007F7152">
        <w:rPr>
          <w:rFonts w:ascii="Arial" w:hAnsi="Arial" w:cs="Arial"/>
          <w:i/>
        </w:rPr>
        <w:t>Paris-Île-de-France-Centre</w:t>
      </w:r>
      <w:r w:rsidRPr="007F7152">
        <w:rPr>
          <w:rFonts w:ascii="Arial" w:hAnsi="Arial" w:cs="Arial"/>
        </w:rPr>
        <w:t xml:space="preserve">  </w:t>
      </w:r>
      <w:r w:rsidRPr="007F7152">
        <w:rPr>
          <w:rFonts w:ascii="Arial" w:hAnsi="Arial" w:cs="Arial"/>
          <w:i/>
        </w:rPr>
        <w:t>• + d'info ICI</w:t>
      </w:r>
    </w:p>
    <w:p w:rsidR="007F7152" w:rsidRPr="007F7152" w:rsidRDefault="007F7152" w:rsidP="007F7152">
      <w:pPr>
        <w:pStyle w:val="Paragraphedeliste"/>
        <w:numPr>
          <w:ilvl w:val="0"/>
          <w:numId w:val="2"/>
        </w:numPr>
        <w:rPr>
          <w:rFonts w:ascii="Arial" w:hAnsi="Arial" w:cs="Arial"/>
          <w:i/>
        </w:rPr>
      </w:pPr>
      <w:r w:rsidRPr="007F7152">
        <w:rPr>
          <w:rFonts w:ascii="Arial" w:hAnsi="Arial" w:cs="Arial"/>
        </w:rPr>
        <w:t xml:space="preserve">Nos très chers monuments • </w:t>
      </w:r>
      <w:r w:rsidRPr="007F7152">
        <w:rPr>
          <w:rFonts w:ascii="Arial" w:hAnsi="Arial" w:cs="Arial"/>
          <w:i/>
        </w:rPr>
        <w:t>Grand Est</w:t>
      </w:r>
    </w:p>
    <w:p w:rsidR="007F7152" w:rsidRPr="007F7152" w:rsidRDefault="007F7152" w:rsidP="007F7152">
      <w:pPr>
        <w:rPr>
          <w:rFonts w:ascii="Arial" w:hAnsi="Arial" w:cs="Arial"/>
        </w:rPr>
      </w:pPr>
    </w:p>
    <w:p w:rsidR="007F7152" w:rsidRPr="007F7152" w:rsidRDefault="007F7152" w:rsidP="007F7152">
      <w:pPr>
        <w:rPr>
          <w:rFonts w:ascii="Arial" w:hAnsi="Arial" w:cs="Arial"/>
        </w:rPr>
      </w:pPr>
    </w:p>
    <w:p w:rsidR="007F7152" w:rsidRPr="007F7152" w:rsidRDefault="007F7152" w:rsidP="007F7152">
      <w:pPr>
        <w:rPr>
          <w:rFonts w:ascii="Arial" w:hAnsi="Arial" w:cs="Arial"/>
          <w:b/>
          <w:color w:val="0070C0"/>
        </w:rPr>
      </w:pPr>
      <w:r w:rsidRPr="007F7152">
        <w:rPr>
          <w:rFonts w:ascii="Arial" w:hAnsi="Arial" w:cs="Arial"/>
          <w:b/>
          <w:color w:val="0070C0"/>
        </w:rPr>
        <w:t>ET AUSSI...</w:t>
      </w:r>
    </w:p>
    <w:p w:rsidR="007F7152" w:rsidRPr="007F7152" w:rsidRDefault="007F7152" w:rsidP="007F7152">
      <w:pPr>
        <w:pStyle w:val="Paragraphedeliste"/>
        <w:numPr>
          <w:ilvl w:val="0"/>
          <w:numId w:val="3"/>
        </w:numPr>
        <w:rPr>
          <w:rFonts w:ascii="Arial" w:hAnsi="Arial" w:cs="Arial"/>
          <w:i/>
        </w:rPr>
      </w:pPr>
      <w:r w:rsidRPr="007F7152">
        <w:rPr>
          <w:rFonts w:ascii="Arial" w:hAnsi="Arial" w:cs="Arial"/>
        </w:rPr>
        <w:t xml:space="preserve">La santé de la presse en Bretagne • </w:t>
      </w:r>
      <w:r w:rsidRPr="007F7152">
        <w:rPr>
          <w:rFonts w:ascii="Arial" w:hAnsi="Arial" w:cs="Arial"/>
          <w:i/>
        </w:rPr>
        <w:t xml:space="preserve">Bretagne  </w:t>
      </w:r>
    </w:p>
    <w:p w:rsidR="007F7152" w:rsidRPr="007F7152" w:rsidRDefault="007F7152" w:rsidP="007F7152">
      <w:pPr>
        <w:pStyle w:val="Paragraphedeliste"/>
        <w:numPr>
          <w:ilvl w:val="0"/>
          <w:numId w:val="3"/>
        </w:numPr>
        <w:rPr>
          <w:rFonts w:ascii="Arial" w:hAnsi="Arial" w:cs="Arial"/>
          <w:i/>
        </w:rPr>
      </w:pPr>
      <w:r w:rsidRPr="007F7152">
        <w:rPr>
          <w:rFonts w:ascii="Arial" w:hAnsi="Arial" w:cs="Arial"/>
        </w:rPr>
        <w:t xml:space="preserve">De battre nos </w:t>
      </w:r>
      <w:proofErr w:type="spellStart"/>
      <w:r w:rsidRPr="007F7152">
        <w:rPr>
          <w:rFonts w:ascii="Arial" w:hAnsi="Arial" w:cs="Arial"/>
        </w:rPr>
        <w:t>coeurs</w:t>
      </w:r>
      <w:proofErr w:type="spellEnd"/>
      <w:r w:rsidRPr="007F7152">
        <w:rPr>
          <w:rFonts w:ascii="Arial" w:hAnsi="Arial" w:cs="Arial"/>
        </w:rPr>
        <w:t xml:space="preserve">  • </w:t>
      </w:r>
      <w:r w:rsidRPr="007F7152">
        <w:rPr>
          <w:rFonts w:ascii="Arial" w:hAnsi="Arial" w:cs="Arial"/>
          <w:i/>
        </w:rPr>
        <w:t>Hauts-de-France</w:t>
      </w:r>
    </w:p>
    <w:p w:rsidR="007F7152" w:rsidRPr="007F7152" w:rsidRDefault="007F7152" w:rsidP="007F7152">
      <w:pPr>
        <w:pStyle w:val="Paragraphedeliste"/>
        <w:numPr>
          <w:ilvl w:val="0"/>
          <w:numId w:val="3"/>
        </w:numPr>
        <w:rPr>
          <w:rFonts w:ascii="Arial" w:hAnsi="Arial" w:cs="Arial"/>
          <w:i/>
        </w:rPr>
      </w:pPr>
      <w:proofErr w:type="spellStart"/>
      <w:r w:rsidRPr="007F7152">
        <w:rPr>
          <w:rFonts w:ascii="Arial" w:hAnsi="Arial" w:cs="Arial"/>
        </w:rPr>
        <w:t>Ghjustizia</w:t>
      </w:r>
      <w:proofErr w:type="spellEnd"/>
      <w:r w:rsidRPr="007F7152">
        <w:rPr>
          <w:rFonts w:ascii="Arial" w:hAnsi="Arial" w:cs="Arial"/>
        </w:rPr>
        <w:t xml:space="preserve"> : D'</w:t>
      </w:r>
      <w:proofErr w:type="spellStart"/>
      <w:r w:rsidRPr="007F7152">
        <w:rPr>
          <w:rFonts w:ascii="Arial" w:hAnsi="Arial" w:cs="Arial"/>
        </w:rPr>
        <w:t>Aleria</w:t>
      </w:r>
      <w:proofErr w:type="spellEnd"/>
      <w:r w:rsidRPr="007F7152">
        <w:rPr>
          <w:rFonts w:ascii="Arial" w:hAnsi="Arial" w:cs="Arial"/>
        </w:rPr>
        <w:t xml:space="preserve"> aux derniers attentats du FLNC, justice d'exception et anti-terrorisme • </w:t>
      </w:r>
      <w:r w:rsidRPr="007F7152">
        <w:rPr>
          <w:rFonts w:ascii="Arial" w:hAnsi="Arial" w:cs="Arial"/>
          <w:i/>
        </w:rPr>
        <w:t xml:space="preserve">Corse </w:t>
      </w:r>
      <w:proofErr w:type="spellStart"/>
      <w:r w:rsidRPr="007F7152">
        <w:rPr>
          <w:rFonts w:ascii="Arial" w:hAnsi="Arial" w:cs="Arial"/>
          <w:i/>
        </w:rPr>
        <w:t>ViaStella</w:t>
      </w:r>
      <w:proofErr w:type="spellEnd"/>
    </w:p>
    <w:p w:rsidR="007F7152" w:rsidRPr="007F7152" w:rsidRDefault="007F7152" w:rsidP="007F7152">
      <w:pPr>
        <w:pStyle w:val="Paragraphedeliste"/>
        <w:numPr>
          <w:ilvl w:val="0"/>
          <w:numId w:val="3"/>
        </w:numPr>
        <w:rPr>
          <w:rFonts w:ascii="Arial" w:hAnsi="Arial" w:cs="Arial"/>
          <w:i/>
        </w:rPr>
      </w:pPr>
      <w:r w:rsidRPr="007F7152">
        <w:rPr>
          <w:rFonts w:ascii="Arial" w:hAnsi="Arial" w:cs="Arial"/>
        </w:rPr>
        <w:t xml:space="preserve">La résilience • </w:t>
      </w:r>
      <w:r w:rsidRPr="007F7152">
        <w:rPr>
          <w:rFonts w:ascii="Arial" w:hAnsi="Arial" w:cs="Arial"/>
          <w:i/>
        </w:rPr>
        <w:t xml:space="preserve">Normandie </w:t>
      </w:r>
    </w:p>
    <w:p w:rsidR="007F7152" w:rsidRPr="007F7152" w:rsidRDefault="007F7152" w:rsidP="007F7152">
      <w:pPr>
        <w:pStyle w:val="Paragraphedeliste"/>
        <w:numPr>
          <w:ilvl w:val="0"/>
          <w:numId w:val="3"/>
        </w:numPr>
        <w:rPr>
          <w:rFonts w:ascii="Arial" w:hAnsi="Arial" w:cs="Arial"/>
          <w:i/>
        </w:rPr>
      </w:pPr>
      <w:r w:rsidRPr="007F7152">
        <w:rPr>
          <w:rFonts w:ascii="Arial" w:hAnsi="Arial" w:cs="Arial"/>
        </w:rPr>
        <w:t xml:space="preserve">Spécial fait divers • </w:t>
      </w:r>
      <w:r w:rsidRPr="007F7152">
        <w:rPr>
          <w:rFonts w:ascii="Arial" w:hAnsi="Arial" w:cs="Arial"/>
          <w:i/>
        </w:rPr>
        <w:t>Pays de la Loire</w:t>
      </w:r>
    </w:p>
    <w:p w:rsidR="007F7152" w:rsidRPr="007F7152" w:rsidRDefault="007F7152" w:rsidP="007F7152">
      <w:pPr>
        <w:rPr>
          <w:rFonts w:ascii="Arial" w:hAnsi="Arial" w:cs="Arial"/>
        </w:rPr>
      </w:pPr>
      <w:r w:rsidRPr="007F7152">
        <w:rPr>
          <w:rFonts w:ascii="Arial" w:hAnsi="Arial" w:cs="Arial"/>
        </w:rPr>
        <w:t xml:space="preserve"> </w:t>
      </w:r>
    </w:p>
    <w:p w:rsidR="007F7152" w:rsidRPr="007F7152" w:rsidRDefault="007F7152" w:rsidP="007F7152">
      <w:pPr>
        <w:rPr>
          <w:rFonts w:ascii="Arial" w:hAnsi="Arial" w:cs="Arial"/>
        </w:rPr>
      </w:pPr>
    </w:p>
    <w:p w:rsidR="007F7152" w:rsidRPr="007F7152" w:rsidRDefault="007F7152" w:rsidP="007F7152">
      <w:pPr>
        <w:jc w:val="center"/>
        <w:rPr>
          <w:rFonts w:ascii="Arial" w:hAnsi="Arial" w:cs="Arial"/>
        </w:rPr>
      </w:pPr>
      <w:r w:rsidRPr="007F7152">
        <w:rPr>
          <w:rFonts w:ascii="Arial" w:hAnsi="Arial" w:cs="Arial"/>
        </w:rPr>
        <w:t>ENQUETES DE REGION</w:t>
      </w:r>
    </w:p>
    <w:p w:rsidR="007F7152" w:rsidRPr="007F7152" w:rsidRDefault="007F7152" w:rsidP="007F7152">
      <w:pPr>
        <w:jc w:val="center"/>
        <w:rPr>
          <w:rFonts w:ascii="Arial" w:hAnsi="Arial" w:cs="Arial"/>
        </w:rPr>
      </w:pPr>
      <w:r w:rsidRPr="007F7152">
        <w:rPr>
          <w:rFonts w:ascii="Arial" w:hAnsi="Arial" w:cs="Arial"/>
        </w:rPr>
        <w:t>Mensuel, le mercredi en deuxième partie de soirée</w:t>
      </w:r>
    </w:p>
    <w:p w:rsidR="007F7152" w:rsidRPr="007F7152" w:rsidRDefault="007F7152" w:rsidP="007F7152">
      <w:pPr>
        <w:jc w:val="center"/>
        <w:rPr>
          <w:rFonts w:ascii="Arial" w:hAnsi="Arial" w:cs="Arial"/>
        </w:rPr>
      </w:pPr>
      <w:r w:rsidRPr="007F7152">
        <w:rPr>
          <w:rFonts w:ascii="Arial" w:hAnsi="Arial" w:cs="Arial"/>
        </w:rPr>
        <w:t>Durée : 52 minutes</w:t>
      </w:r>
    </w:p>
    <w:p w:rsidR="007F7152" w:rsidRPr="007F7152" w:rsidRDefault="007F7152" w:rsidP="007F7152">
      <w:pPr>
        <w:jc w:val="center"/>
        <w:rPr>
          <w:rFonts w:ascii="Arial" w:hAnsi="Arial" w:cs="Arial"/>
        </w:rPr>
      </w:pPr>
    </w:p>
    <w:p w:rsidR="00523156" w:rsidRPr="007F7152" w:rsidRDefault="007F7152">
      <w:pPr>
        <w:rPr>
          <w:rFonts w:ascii="Arial" w:hAnsi="Arial" w:cs="Arial"/>
        </w:rPr>
      </w:pPr>
    </w:p>
    <w:sectPr w:rsidR="00523156" w:rsidRPr="007F7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ceTV Brown Light">
    <w:altName w:val="FranceTV Brown TT Light"/>
    <w:panose1 w:val="00000000000000000000"/>
    <w:charset w:val="00"/>
    <w:family w:val="swiss"/>
    <w:notTrueType/>
    <w:pitch w:val="variable"/>
    <w:sig w:usb0="00000001" w:usb1="4000F0FB" w:usb2="00000008"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562C0"/>
    <w:multiLevelType w:val="hybridMultilevel"/>
    <w:tmpl w:val="720A4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5F33965"/>
    <w:multiLevelType w:val="hybridMultilevel"/>
    <w:tmpl w:val="2AAE9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D55CC9"/>
    <w:multiLevelType w:val="hybridMultilevel"/>
    <w:tmpl w:val="9AB8F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52"/>
    <w:rsid w:val="0025273F"/>
    <w:rsid w:val="00424A77"/>
    <w:rsid w:val="007F7152"/>
    <w:rsid w:val="00894C6D"/>
    <w:rsid w:val="00A17063"/>
    <w:rsid w:val="00AE59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57CB6-4BA4-40A9-ACA5-81D5A283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ceTV Brown Light" w:eastAsiaTheme="minorHAnsi" w:hAnsi="FranceTV Brown Light"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7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2227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France Télévisions</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WASSER-TREIGER Delphine</dc:creator>
  <cp:keywords/>
  <dc:description/>
  <cp:lastModifiedBy>WASSER-TREIGER Delphine</cp:lastModifiedBy>
  <cp:revision>1</cp:revision>
  <dcterms:created xsi:type="dcterms:W3CDTF">2021-03-16T17:22:00Z</dcterms:created>
  <dcterms:modified xsi:type="dcterms:W3CDTF">2021-03-16T17:27:00Z</dcterms:modified>
</cp:coreProperties>
</file>